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99" w:rsidRPr="00F22E89" w:rsidRDefault="00DA1899" w:rsidP="00DA1899">
      <w:pPr>
        <w:pStyle w:val="a4"/>
        <w:rPr>
          <w:sz w:val="22"/>
          <w:szCs w:val="22"/>
        </w:rPr>
      </w:pPr>
      <w:r w:rsidRPr="00F22E89">
        <w:rPr>
          <w:sz w:val="22"/>
          <w:szCs w:val="22"/>
        </w:rPr>
        <w:t xml:space="preserve">Протокол </w:t>
      </w:r>
    </w:p>
    <w:p w:rsidR="00DA1899" w:rsidRPr="00F22E89" w:rsidRDefault="00DA1899" w:rsidP="006F0538">
      <w:pPr>
        <w:pStyle w:val="a4"/>
        <w:rPr>
          <w:sz w:val="22"/>
          <w:szCs w:val="22"/>
        </w:rPr>
      </w:pPr>
      <w:r w:rsidRPr="00F22E89">
        <w:rPr>
          <w:sz w:val="22"/>
          <w:szCs w:val="22"/>
        </w:rPr>
        <w:t>рассмотрения первых частей заявок</w:t>
      </w:r>
    </w:p>
    <w:p w:rsidR="00DA1899" w:rsidRPr="00F22E89" w:rsidRDefault="00DA1899" w:rsidP="00DA1899">
      <w:pPr>
        <w:pStyle w:val="a4"/>
        <w:rPr>
          <w:b w:val="0"/>
          <w:sz w:val="22"/>
          <w:szCs w:val="22"/>
        </w:rPr>
      </w:pPr>
      <w:r w:rsidRPr="00F22E89">
        <w:rPr>
          <w:b w:val="0"/>
          <w:sz w:val="22"/>
          <w:szCs w:val="22"/>
        </w:rPr>
        <w:t xml:space="preserve">на участие в </w:t>
      </w:r>
      <w:proofErr w:type="gramStart"/>
      <w:r w:rsidRPr="00F22E89">
        <w:rPr>
          <w:b w:val="0"/>
          <w:sz w:val="22"/>
          <w:szCs w:val="22"/>
        </w:rPr>
        <w:t>аукционе  в</w:t>
      </w:r>
      <w:proofErr w:type="gramEnd"/>
      <w:r w:rsidRPr="00F22E89">
        <w:rPr>
          <w:b w:val="0"/>
          <w:sz w:val="22"/>
          <w:szCs w:val="22"/>
        </w:rPr>
        <w:t xml:space="preserve"> электронной форме</w:t>
      </w:r>
    </w:p>
    <w:p w:rsidR="00DA1899" w:rsidRPr="00F22E89" w:rsidRDefault="00FC08C9" w:rsidP="00DA1899">
      <w:pPr>
        <w:pStyle w:val="a4"/>
        <w:rPr>
          <w:sz w:val="22"/>
          <w:szCs w:val="22"/>
        </w:rPr>
      </w:pPr>
      <w:r w:rsidRPr="00F22E89">
        <w:rPr>
          <w:bCs/>
          <w:sz w:val="22"/>
          <w:szCs w:val="22"/>
        </w:rPr>
        <w:t>№ 1-</w:t>
      </w:r>
      <w:r w:rsidR="003135FC">
        <w:rPr>
          <w:bCs/>
          <w:sz w:val="22"/>
          <w:szCs w:val="22"/>
        </w:rPr>
        <w:t>1</w:t>
      </w:r>
      <w:r w:rsidR="00E61AFD">
        <w:rPr>
          <w:bCs/>
          <w:sz w:val="22"/>
          <w:szCs w:val="22"/>
        </w:rPr>
        <w:t>86</w:t>
      </w:r>
      <w:r w:rsidR="00DA1899" w:rsidRPr="00F22E89">
        <w:rPr>
          <w:bCs/>
          <w:sz w:val="22"/>
          <w:szCs w:val="22"/>
        </w:rPr>
        <w:t>-201</w:t>
      </w:r>
      <w:r w:rsidR="00505FC3">
        <w:rPr>
          <w:bCs/>
          <w:sz w:val="22"/>
          <w:szCs w:val="22"/>
        </w:rPr>
        <w:t>9</w:t>
      </w:r>
      <w:r w:rsidR="00DA1899" w:rsidRPr="00F22E89">
        <w:rPr>
          <w:bCs/>
          <w:sz w:val="22"/>
          <w:szCs w:val="22"/>
        </w:rPr>
        <w:t>-ЭА</w:t>
      </w:r>
    </w:p>
    <w:p w:rsidR="006F0538" w:rsidRDefault="006F0538" w:rsidP="008547AE">
      <w:pPr>
        <w:pStyle w:val="21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701A51A" wp14:editId="35279A2E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665797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DDCEF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3.55pt" to="524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" strokeweight="2.25pt"/>
            </w:pict>
          </mc:Fallback>
        </mc:AlternateContent>
      </w:r>
    </w:p>
    <w:p w:rsidR="00DA1899" w:rsidRPr="00F22E89" w:rsidRDefault="00DA1899" w:rsidP="008547AE">
      <w:pPr>
        <w:pStyle w:val="21"/>
        <w:ind w:firstLine="0"/>
        <w:rPr>
          <w:sz w:val="22"/>
          <w:szCs w:val="22"/>
        </w:rPr>
      </w:pPr>
      <w:r w:rsidRPr="00F22E89">
        <w:rPr>
          <w:sz w:val="22"/>
          <w:szCs w:val="22"/>
        </w:rPr>
        <w:t xml:space="preserve">Нижегородская </w:t>
      </w:r>
      <w:r w:rsidR="003024B2" w:rsidRPr="00F22E89">
        <w:rPr>
          <w:sz w:val="22"/>
          <w:szCs w:val="22"/>
        </w:rPr>
        <w:t>область</w:t>
      </w:r>
      <w:r w:rsidR="003024B2" w:rsidRPr="00F22E89">
        <w:rPr>
          <w:sz w:val="22"/>
          <w:szCs w:val="22"/>
        </w:rPr>
        <w:tab/>
      </w:r>
      <w:r w:rsidR="003024B2" w:rsidRPr="00F22E89">
        <w:rPr>
          <w:sz w:val="22"/>
          <w:szCs w:val="22"/>
        </w:rPr>
        <w:tab/>
      </w:r>
      <w:r w:rsidR="003024B2" w:rsidRPr="00F22E89">
        <w:rPr>
          <w:sz w:val="22"/>
          <w:szCs w:val="22"/>
        </w:rPr>
        <w:tab/>
      </w:r>
      <w:r w:rsidR="003024B2" w:rsidRPr="00F22E89">
        <w:rPr>
          <w:sz w:val="22"/>
          <w:szCs w:val="22"/>
        </w:rPr>
        <w:tab/>
      </w:r>
      <w:r w:rsidR="003024B2" w:rsidRPr="00F22E89">
        <w:rPr>
          <w:sz w:val="22"/>
          <w:szCs w:val="22"/>
        </w:rPr>
        <w:tab/>
      </w:r>
      <w:r w:rsidR="003024B2" w:rsidRPr="00F22E89">
        <w:rPr>
          <w:sz w:val="22"/>
          <w:szCs w:val="22"/>
        </w:rPr>
        <w:tab/>
      </w:r>
      <w:r w:rsidR="003024B2" w:rsidRPr="00F22E89">
        <w:rPr>
          <w:sz w:val="22"/>
          <w:szCs w:val="22"/>
        </w:rPr>
        <w:tab/>
      </w:r>
      <w:r w:rsidR="00025982" w:rsidRPr="00F22E89">
        <w:rPr>
          <w:sz w:val="22"/>
          <w:szCs w:val="22"/>
        </w:rPr>
        <w:t xml:space="preserve">    </w:t>
      </w:r>
      <w:r w:rsidR="008D5626" w:rsidRPr="00F22E89">
        <w:rPr>
          <w:sz w:val="22"/>
          <w:szCs w:val="22"/>
        </w:rPr>
        <w:t xml:space="preserve"> </w:t>
      </w:r>
      <w:r w:rsidR="006F0538">
        <w:rPr>
          <w:sz w:val="22"/>
          <w:szCs w:val="22"/>
        </w:rPr>
        <w:t xml:space="preserve">                </w:t>
      </w:r>
      <w:r w:rsidR="00882F8F">
        <w:rPr>
          <w:sz w:val="22"/>
          <w:szCs w:val="22"/>
        </w:rPr>
        <w:t xml:space="preserve">  </w:t>
      </w:r>
      <w:r w:rsidR="00430011">
        <w:rPr>
          <w:sz w:val="22"/>
          <w:szCs w:val="22"/>
        </w:rPr>
        <w:t xml:space="preserve">     </w:t>
      </w:r>
      <w:r w:rsidR="006F0538">
        <w:rPr>
          <w:sz w:val="22"/>
          <w:szCs w:val="22"/>
        </w:rPr>
        <w:t xml:space="preserve"> </w:t>
      </w:r>
      <w:r w:rsidR="00E61AFD">
        <w:rPr>
          <w:sz w:val="22"/>
          <w:szCs w:val="22"/>
        </w:rPr>
        <w:t>07</w:t>
      </w:r>
      <w:r w:rsidR="00430011">
        <w:rPr>
          <w:sz w:val="22"/>
          <w:szCs w:val="22"/>
        </w:rPr>
        <w:t xml:space="preserve"> октября</w:t>
      </w:r>
      <w:r w:rsidR="007A6137">
        <w:rPr>
          <w:sz w:val="22"/>
          <w:szCs w:val="22"/>
        </w:rPr>
        <w:t xml:space="preserve"> 2019</w:t>
      </w:r>
      <w:r w:rsidR="00D9284F" w:rsidRPr="00F22E89">
        <w:rPr>
          <w:sz w:val="22"/>
          <w:szCs w:val="22"/>
        </w:rPr>
        <w:t xml:space="preserve"> </w:t>
      </w:r>
      <w:r w:rsidRPr="00F22E89">
        <w:rPr>
          <w:sz w:val="22"/>
          <w:szCs w:val="22"/>
        </w:rPr>
        <w:t>г.</w:t>
      </w:r>
    </w:p>
    <w:p w:rsidR="003170D7" w:rsidRPr="006F0538" w:rsidRDefault="00DA1899" w:rsidP="006F0538">
      <w:pPr>
        <w:pStyle w:val="21"/>
        <w:ind w:firstLine="0"/>
        <w:rPr>
          <w:sz w:val="22"/>
          <w:szCs w:val="22"/>
        </w:rPr>
      </w:pPr>
      <w:r w:rsidRPr="00F22E89">
        <w:rPr>
          <w:sz w:val="22"/>
          <w:szCs w:val="22"/>
        </w:rPr>
        <w:t xml:space="preserve">г. Выкса </w:t>
      </w:r>
      <w:r w:rsidRPr="00F22E89">
        <w:rPr>
          <w:sz w:val="22"/>
          <w:szCs w:val="22"/>
        </w:rPr>
        <w:tab/>
      </w:r>
      <w:r w:rsidRPr="00F22E89">
        <w:rPr>
          <w:sz w:val="22"/>
          <w:szCs w:val="22"/>
        </w:rPr>
        <w:tab/>
      </w:r>
      <w:r w:rsidRPr="00F22E89">
        <w:rPr>
          <w:sz w:val="22"/>
          <w:szCs w:val="22"/>
        </w:rPr>
        <w:tab/>
      </w:r>
      <w:r w:rsidRPr="00F22E89">
        <w:rPr>
          <w:sz w:val="22"/>
          <w:szCs w:val="22"/>
        </w:rPr>
        <w:tab/>
      </w:r>
      <w:r w:rsidRPr="00F22E89">
        <w:rPr>
          <w:sz w:val="22"/>
          <w:szCs w:val="22"/>
        </w:rPr>
        <w:tab/>
      </w:r>
      <w:r w:rsidRPr="00F22E89">
        <w:rPr>
          <w:sz w:val="22"/>
          <w:szCs w:val="22"/>
        </w:rPr>
        <w:tab/>
      </w:r>
      <w:r w:rsidRPr="00F22E89">
        <w:rPr>
          <w:sz w:val="22"/>
          <w:szCs w:val="22"/>
        </w:rPr>
        <w:tab/>
      </w:r>
      <w:r w:rsidRPr="00F22E89">
        <w:rPr>
          <w:sz w:val="22"/>
          <w:szCs w:val="22"/>
        </w:rPr>
        <w:tab/>
      </w:r>
      <w:r w:rsidR="003024B2" w:rsidRPr="00F22E89">
        <w:rPr>
          <w:sz w:val="22"/>
          <w:szCs w:val="22"/>
        </w:rPr>
        <w:t xml:space="preserve"> </w:t>
      </w:r>
      <w:r w:rsidR="00FC08C9" w:rsidRPr="00F22E89">
        <w:rPr>
          <w:sz w:val="22"/>
          <w:szCs w:val="22"/>
        </w:rPr>
        <w:t xml:space="preserve"> </w:t>
      </w:r>
      <w:r w:rsidR="003B567A" w:rsidRPr="00F22E89">
        <w:rPr>
          <w:sz w:val="22"/>
          <w:szCs w:val="22"/>
        </w:rPr>
        <w:t xml:space="preserve">      </w:t>
      </w:r>
      <w:r w:rsidRPr="00F22E89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816292" w:rsidRDefault="00CC6406" w:rsidP="00CC6406">
      <w:pPr>
        <w:ind w:firstLine="709"/>
        <w:jc w:val="both"/>
        <w:rPr>
          <w:b/>
          <w:color w:val="0000FF"/>
          <w:sz w:val="22"/>
          <w:szCs w:val="22"/>
        </w:rPr>
      </w:pPr>
      <w:r w:rsidRPr="00F22460">
        <w:rPr>
          <w:b/>
          <w:sz w:val="22"/>
          <w:szCs w:val="22"/>
        </w:rPr>
        <w:t xml:space="preserve">1. Предмет аукциона: </w:t>
      </w:r>
      <w:r w:rsidR="00430011" w:rsidRPr="00430011">
        <w:rPr>
          <w:b/>
          <w:color w:val="0000FF"/>
          <w:sz w:val="22"/>
          <w:szCs w:val="22"/>
        </w:rPr>
        <w:t>Поставка автомобиля легкового</w:t>
      </w:r>
      <w:r w:rsidR="00430011">
        <w:rPr>
          <w:b/>
          <w:color w:val="0000FF"/>
          <w:sz w:val="22"/>
          <w:szCs w:val="22"/>
        </w:rPr>
        <w:t>.</w:t>
      </w:r>
    </w:p>
    <w:p w:rsidR="00430011" w:rsidRPr="004167C7" w:rsidRDefault="00430011" w:rsidP="0043001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З</w:t>
      </w:r>
      <w:r w:rsidRPr="004167C7">
        <w:rPr>
          <w:b/>
          <w:sz w:val="22"/>
          <w:szCs w:val="22"/>
        </w:rPr>
        <w:t xml:space="preserve">аказчик: </w:t>
      </w:r>
      <w:r w:rsidR="00E61AFD" w:rsidRPr="00E61AFD">
        <w:rPr>
          <w:sz w:val="22"/>
          <w:szCs w:val="22"/>
        </w:rPr>
        <w:t>Муниципальное бюджетное учреждение дополнительного образования "Детско-юношеская спортивная школа «Выксунец» (МБУ ДО «ДЮСШ Выксунец»)</w:t>
      </w:r>
      <w:r w:rsidR="00BA02CB">
        <w:rPr>
          <w:sz w:val="22"/>
          <w:szCs w:val="22"/>
        </w:rPr>
        <w:t>.</w:t>
      </w:r>
    </w:p>
    <w:p w:rsidR="00CC6406" w:rsidRPr="00F22460" w:rsidRDefault="00CC6406" w:rsidP="00CC6406">
      <w:pPr>
        <w:tabs>
          <w:tab w:val="left" w:pos="0"/>
        </w:tabs>
        <w:ind w:firstLine="709"/>
        <w:jc w:val="both"/>
        <w:rPr>
          <w:b/>
          <w:bCs/>
          <w:sz w:val="22"/>
          <w:szCs w:val="22"/>
        </w:rPr>
      </w:pPr>
      <w:r w:rsidRPr="00F22460">
        <w:rPr>
          <w:b/>
          <w:bCs/>
          <w:sz w:val="22"/>
          <w:szCs w:val="22"/>
        </w:rPr>
        <w:t xml:space="preserve">3. Уполномоченный орган: </w:t>
      </w:r>
      <w:r w:rsidRPr="00F22460">
        <w:rPr>
          <w:bCs/>
          <w:sz w:val="22"/>
          <w:szCs w:val="22"/>
        </w:rPr>
        <w:t>А</w:t>
      </w:r>
      <w:r w:rsidRPr="00F22460">
        <w:rPr>
          <w:sz w:val="22"/>
          <w:szCs w:val="22"/>
        </w:rPr>
        <w:t>дминистрация городского округа города Выкса Нижегородской области (отдел закупок).</w:t>
      </w:r>
    </w:p>
    <w:p w:rsidR="00E61AFD" w:rsidRDefault="00CC6406" w:rsidP="00CC640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FF"/>
          <w:sz w:val="22"/>
          <w:szCs w:val="22"/>
          <w:lang w:eastAsia="en-US"/>
        </w:rPr>
      </w:pPr>
      <w:r w:rsidRPr="00F22460">
        <w:rPr>
          <w:b/>
          <w:sz w:val="22"/>
          <w:szCs w:val="22"/>
        </w:rPr>
        <w:t>4.</w:t>
      </w:r>
      <w:r w:rsidRPr="00F22460">
        <w:rPr>
          <w:sz w:val="22"/>
          <w:szCs w:val="22"/>
        </w:rPr>
        <w:t xml:space="preserve"> </w:t>
      </w:r>
      <w:r w:rsidRPr="00F22460">
        <w:rPr>
          <w:b/>
          <w:sz w:val="22"/>
          <w:szCs w:val="22"/>
        </w:rPr>
        <w:t>Начальная (максимальная) цена муниципального контракта:</w:t>
      </w:r>
      <w:r w:rsidRPr="00F22460">
        <w:rPr>
          <w:b/>
          <w:color w:val="0000FF"/>
          <w:sz w:val="22"/>
          <w:szCs w:val="22"/>
        </w:rPr>
        <w:t xml:space="preserve"> </w:t>
      </w:r>
      <w:r w:rsidR="00E61AFD" w:rsidRPr="00E61AFD">
        <w:rPr>
          <w:rFonts w:eastAsia="Calibri"/>
          <w:b/>
          <w:bCs/>
          <w:color w:val="0000FF"/>
          <w:sz w:val="22"/>
          <w:szCs w:val="22"/>
          <w:lang w:eastAsia="en-US"/>
        </w:rPr>
        <w:t>700 000 рублей 00 копеек (Семьсот тысяч рублей 00 копеек)</w:t>
      </w:r>
      <w:r w:rsidR="00E61AFD">
        <w:rPr>
          <w:rFonts w:eastAsia="Calibri"/>
          <w:b/>
          <w:bCs/>
          <w:color w:val="0000FF"/>
          <w:sz w:val="22"/>
          <w:szCs w:val="22"/>
          <w:lang w:eastAsia="en-US"/>
        </w:rPr>
        <w:t>.</w:t>
      </w:r>
    </w:p>
    <w:p w:rsidR="00CC6406" w:rsidRPr="00F22460" w:rsidRDefault="00CC6406" w:rsidP="00CC640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2460">
        <w:rPr>
          <w:b/>
          <w:sz w:val="22"/>
          <w:szCs w:val="22"/>
        </w:rPr>
        <w:t>5.</w:t>
      </w:r>
      <w:r w:rsidRPr="00F22460">
        <w:rPr>
          <w:sz w:val="22"/>
          <w:szCs w:val="22"/>
        </w:rPr>
        <w:t xml:space="preserve"> Извещение и документация о проведении аукциона в электронной форме были размещены </w:t>
      </w:r>
      <w:r w:rsidR="00BA02CB">
        <w:rPr>
          <w:sz w:val="22"/>
          <w:szCs w:val="22"/>
        </w:rPr>
        <w:t>26</w:t>
      </w:r>
      <w:r w:rsidR="00430011">
        <w:rPr>
          <w:sz w:val="22"/>
          <w:szCs w:val="22"/>
        </w:rPr>
        <w:t xml:space="preserve"> </w:t>
      </w:r>
      <w:r w:rsidR="006F0538">
        <w:rPr>
          <w:sz w:val="22"/>
          <w:szCs w:val="22"/>
        </w:rPr>
        <w:t>сентября</w:t>
      </w:r>
      <w:r w:rsidR="00505FC3">
        <w:rPr>
          <w:sz w:val="22"/>
          <w:szCs w:val="22"/>
        </w:rPr>
        <w:t xml:space="preserve"> 2019 </w:t>
      </w:r>
      <w:r w:rsidRPr="00F22460">
        <w:rPr>
          <w:sz w:val="22"/>
          <w:szCs w:val="22"/>
        </w:rPr>
        <w:t xml:space="preserve">года на сайте электронной торговой площадке в сети Интернет по адресу: </w:t>
      </w:r>
      <w:hyperlink r:id="rId5" w:history="1">
        <w:r w:rsidR="007F4418" w:rsidRPr="00AB5D48">
          <w:rPr>
            <w:rStyle w:val="a3"/>
            <w:sz w:val="22"/>
            <w:szCs w:val="22"/>
          </w:rPr>
          <w:t>https://etpgpb.ru/</w:t>
        </w:r>
      </w:hyperlink>
      <w:r w:rsidR="007F4418">
        <w:rPr>
          <w:sz w:val="22"/>
          <w:szCs w:val="22"/>
        </w:rPr>
        <w:t xml:space="preserve"> </w:t>
      </w:r>
      <w:r w:rsidRPr="00F22460">
        <w:rPr>
          <w:sz w:val="22"/>
          <w:szCs w:val="22"/>
        </w:rPr>
        <w:t>и на официальном сайте в сети Интернет по адресу: http://www.zakupki.gov.ru за № 013230000801</w:t>
      </w:r>
      <w:r w:rsidR="00816292">
        <w:rPr>
          <w:sz w:val="22"/>
          <w:szCs w:val="22"/>
        </w:rPr>
        <w:t>9000</w:t>
      </w:r>
      <w:r w:rsidR="00BA02CB">
        <w:rPr>
          <w:sz w:val="22"/>
          <w:szCs w:val="22"/>
        </w:rPr>
        <w:t>200</w:t>
      </w:r>
      <w:r w:rsidR="00430011">
        <w:rPr>
          <w:sz w:val="22"/>
          <w:szCs w:val="22"/>
        </w:rPr>
        <w:t>.</w:t>
      </w:r>
    </w:p>
    <w:p w:rsidR="00CC6406" w:rsidRPr="006F0538" w:rsidRDefault="00CC6406" w:rsidP="00CC640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F0538">
        <w:rPr>
          <w:iCs/>
          <w:sz w:val="22"/>
          <w:szCs w:val="22"/>
          <w:lang w:eastAsia="en-US"/>
        </w:rPr>
        <w:t xml:space="preserve">Идентификационный код закупки: </w:t>
      </w:r>
      <w:r w:rsidR="00BA02CB" w:rsidRPr="00BA02CB">
        <w:rPr>
          <w:sz w:val="22"/>
          <w:szCs w:val="22"/>
        </w:rPr>
        <w:t>193524701695852470100100030012910000</w:t>
      </w:r>
    </w:p>
    <w:p w:rsidR="006F0538" w:rsidRPr="006F0538" w:rsidRDefault="006F0538" w:rsidP="00CC640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F0538">
        <w:rPr>
          <w:sz w:val="22"/>
          <w:szCs w:val="22"/>
        </w:rPr>
        <w:t xml:space="preserve">Аукцион в электронной форме проводится для субъектов малого предпринимательства, социально ориентированных некоммерческих организаций в закупках в соответствии со статьей 30 Федерального закона от 05 апреля 2013 </w:t>
      </w:r>
      <w:proofErr w:type="gramStart"/>
      <w:r w:rsidRPr="006F0538">
        <w:rPr>
          <w:sz w:val="22"/>
          <w:szCs w:val="22"/>
        </w:rPr>
        <w:t>года  №</w:t>
      </w:r>
      <w:proofErr w:type="gramEnd"/>
      <w:r w:rsidRPr="006F0538">
        <w:rPr>
          <w:sz w:val="22"/>
          <w:szCs w:val="22"/>
        </w:rPr>
        <w:t>44–ФЗ «О контрактной системе в сфере закупок товаров, работ, услуг для обеспечения государственных и муниципальных нужд».</w:t>
      </w:r>
    </w:p>
    <w:p w:rsidR="00DA1899" w:rsidRPr="00F22E89" w:rsidRDefault="00A9673C" w:rsidP="00993ADB">
      <w:pPr>
        <w:ind w:firstLine="709"/>
        <w:jc w:val="both"/>
        <w:rPr>
          <w:b/>
          <w:sz w:val="22"/>
          <w:szCs w:val="22"/>
        </w:rPr>
      </w:pPr>
      <w:r w:rsidRPr="00F22E89">
        <w:rPr>
          <w:b/>
          <w:sz w:val="22"/>
          <w:szCs w:val="22"/>
        </w:rPr>
        <w:t>5.</w:t>
      </w:r>
      <w:r w:rsidRPr="00F22E89">
        <w:rPr>
          <w:sz w:val="22"/>
          <w:szCs w:val="22"/>
        </w:rPr>
        <w:t xml:space="preserve"> </w:t>
      </w:r>
      <w:r w:rsidR="00DA1899" w:rsidRPr="00F22E89">
        <w:rPr>
          <w:b/>
          <w:sz w:val="22"/>
          <w:szCs w:val="22"/>
        </w:rPr>
        <w:t>Состав единой комиссии:</w:t>
      </w:r>
    </w:p>
    <w:p w:rsidR="006F0538" w:rsidRPr="006F0538" w:rsidRDefault="006F0538" w:rsidP="006F0538">
      <w:pPr>
        <w:ind w:firstLine="708"/>
        <w:jc w:val="both"/>
        <w:rPr>
          <w:sz w:val="22"/>
          <w:szCs w:val="22"/>
        </w:rPr>
      </w:pPr>
      <w:r w:rsidRPr="006F0538">
        <w:rPr>
          <w:i/>
          <w:sz w:val="22"/>
          <w:szCs w:val="22"/>
        </w:rPr>
        <w:t>Председатель единой комиссии:</w:t>
      </w:r>
      <w:r w:rsidRPr="006F0538">
        <w:rPr>
          <w:sz w:val="22"/>
          <w:szCs w:val="22"/>
        </w:rPr>
        <w:t xml:space="preserve"> Кочетков В.В.</w:t>
      </w:r>
    </w:p>
    <w:p w:rsidR="006F0538" w:rsidRPr="006F0538" w:rsidRDefault="006F0538" w:rsidP="006F0538">
      <w:pPr>
        <w:ind w:firstLine="708"/>
        <w:jc w:val="both"/>
        <w:rPr>
          <w:sz w:val="22"/>
          <w:szCs w:val="22"/>
        </w:rPr>
      </w:pPr>
      <w:r w:rsidRPr="006F0538">
        <w:rPr>
          <w:i/>
          <w:sz w:val="22"/>
          <w:szCs w:val="22"/>
        </w:rPr>
        <w:t>Члены единой комиссии:</w:t>
      </w:r>
      <w:r w:rsidRPr="006F0538">
        <w:rPr>
          <w:sz w:val="22"/>
          <w:szCs w:val="22"/>
        </w:rPr>
        <w:t xml:space="preserve"> </w:t>
      </w:r>
      <w:r w:rsidR="00430011">
        <w:rPr>
          <w:sz w:val="22"/>
          <w:szCs w:val="22"/>
        </w:rPr>
        <w:t xml:space="preserve">Габдрахимова О.Ю., </w:t>
      </w:r>
      <w:r w:rsidRPr="006F0538">
        <w:rPr>
          <w:sz w:val="22"/>
          <w:szCs w:val="22"/>
        </w:rPr>
        <w:t>Лаврентьев А.В., Турусова Т.М., Шилина Я.В.</w:t>
      </w:r>
    </w:p>
    <w:p w:rsidR="00EB7663" w:rsidRDefault="00EB7663" w:rsidP="00993ADB">
      <w:pPr>
        <w:ind w:firstLine="709"/>
        <w:jc w:val="both"/>
        <w:rPr>
          <w:sz w:val="22"/>
          <w:szCs w:val="22"/>
        </w:rPr>
      </w:pPr>
      <w:r w:rsidRPr="00EB7663">
        <w:rPr>
          <w:sz w:val="22"/>
          <w:szCs w:val="22"/>
        </w:rPr>
        <w:t xml:space="preserve">На заседании </w:t>
      </w:r>
      <w:r>
        <w:rPr>
          <w:sz w:val="22"/>
          <w:szCs w:val="22"/>
        </w:rPr>
        <w:t>единой комиссии присутствовало 5</w:t>
      </w:r>
      <w:r w:rsidRPr="00EB7663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EB7663">
        <w:rPr>
          <w:sz w:val="22"/>
          <w:szCs w:val="22"/>
        </w:rPr>
        <w:t xml:space="preserve">) члена комиссии из 6 (шести), что составляет не менее чем 50 % общего числа ее членов. </w:t>
      </w:r>
    </w:p>
    <w:p w:rsidR="00502B45" w:rsidRPr="00F22E89" w:rsidRDefault="00502B45" w:rsidP="00993ADB">
      <w:pPr>
        <w:ind w:firstLine="709"/>
        <w:jc w:val="both"/>
        <w:rPr>
          <w:sz w:val="22"/>
          <w:szCs w:val="22"/>
        </w:rPr>
      </w:pPr>
      <w:r w:rsidRPr="00F22E89">
        <w:rPr>
          <w:sz w:val="22"/>
          <w:szCs w:val="22"/>
        </w:rPr>
        <w:t>В соответствии с частью 8 статьи 39 Федерального закона от</w:t>
      </w:r>
      <w:bookmarkStart w:id="0" w:name="_GoBack"/>
      <w:bookmarkEnd w:id="0"/>
      <w:r w:rsidRPr="00F22E89">
        <w:rPr>
          <w:sz w:val="22"/>
          <w:szCs w:val="22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 аукционная комиссия правомочна осуществлять свои функции.</w:t>
      </w:r>
    </w:p>
    <w:p w:rsidR="00DA1899" w:rsidRPr="00F22E89" w:rsidRDefault="002810AB" w:rsidP="00993ADB">
      <w:pPr>
        <w:ind w:firstLine="709"/>
        <w:jc w:val="both"/>
        <w:rPr>
          <w:sz w:val="22"/>
          <w:szCs w:val="22"/>
        </w:rPr>
      </w:pPr>
      <w:r w:rsidRPr="00F22E89">
        <w:rPr>
          <w:b/>
          <w:sz w:val="22"/>
          <w:szCs w:val="22"/>
        </w:rPr>
        <w:t>6</w:t>
      </w:r>
      <w:r w:rsidR="00DA1899" w:rsidRPr="00F22E89">
        <w:rPr>
          <w:b/>
          <w:sz w:val="22"/>
          <w:szCs w:val="22"/>
        </w:rPr>
        <w:t>.</w:t>
      </w:r>
      <w:r w:rsidR="00DA1899" w:rsidRPr="00F22E89">
        <w:rPr>
          <w:sz w:val="22"/>
          <w:szCs w:val="22"/>
        </w:rPr>
        <w:t xml:space="preserve"> Процедура рассмотрения первых частей заявок на участие в аукционе в электронной форме про</w:t>
      </w:r>
      <w:r w:rsidR="00FC08C9" w:rsidRPr="00F22E89">
        <w:rPr>
          <w:sz w:val="22"/>
          <w:szCs w:val="22"/>
        </w:rPr>
        <w:t xml:space="preserve">водилась комиссией </w:t>
      </w:r>
      <w:r w:rsidR="00BA02CB">
        <w:rPr>
          <w:sz w:val="22"/>
          <w:szCs w:val="22"/>
        </w:rPr>
        <w:t xml:space="preserve">07 </w:t>
      </w:r>
      <w:proofErr w:type="gramStart"/>
      <w:r w:rsidR="00430011">
        <w:rPr>
          <w:sz w:val="22"/>
          <w:szCs w:val="22"/>
        </w:rPr>
        <w:t>октября</w:t>
      </w:r>
      <w:r w:rsidR="006F0538">
        <w:rPr>
          <w:sz w:val="22"/>
          <w:szCs w:val="22"/>
        </w:rPr>
        <w:t xml:space="preserve"> </w:t>
      </w:r>
      <w:r w:rsidR="007A6137">
        <w:rPr>
          <w:sz w:val="22"/>
          <w:szCs w:val="22"/>
        </w:rPr>
        <w:t xml:space="preserve"> 2019</w:t>
      </w:r>
      <w:proofErr w:type="gramEnd"/>
      <w:r w:rsidR="00D9284F" w:rsidRPr="00F22E89">
        <w:rPr>
          <w:color w:val="000000"/>
          <w:sz w:val="22"/>
          <w:szCs w:val="22"/>
        </w:rPr>
        <w:t xml:space="preserve"> </w:t>
      </w:r>
      <w:r w:rsidR="006631E7" w:rsidRPr="00F22E89">
        <w:rPr>
          <w:color w:val="000000"/>
          <w:sz w:val="22"/>
          <w:szCs w:val="22"/>
        </w:rPr>
        <w:t xml:space="preserve">года </w:t>
      </w:r>
      <w:r w:rsidR="00DA1899" w:rsidRPr="00F22E89">
        <w:rPr>
          <w:sz w:val="22"/>
          <w:szCs w:val="22"/>
        </w:rPr>
        <w:t>по адресу: 607060, Нижегородская область, г. Выкса, Красная площадь, д.1, к.307.</w:t>
      </w:r>
    </w:p>
    <w:p w:rsidR="008902A7" w:rsidRPr="00F22E89" w:rsidRDefault="002810AB" w:rsidP="00993ADB">
      <w:pPr>
        <w:ind w:right="-1" w:firstLine="709"/>
        <w:jc w:val="both"/>
        <w:rPr>
          <w:sz w:val="22"/>
          <w:szCs w:val="22"/>
        </w:rPr>
      </w:pPr>
      <w:r w:rsidRPr="00F22E89">
        <w:rPr>
          <w:b/>
          <w:sz w:val="22"/>
          <w:szCs w:val="22"/>
        </w:rPr>
        <w:t>7</w:t>
      </w:r>
      <w:r w:rsidR="00DA1899" w:rsidRPr="00F22E89">
        <w:rPr>
          <w:b/>
          <w:sz w:val="22"/>
          <w:szCs w:val="22"/>
        </w:rPr>
        <w:t>.</w:t>
      </w:r>
      <w:r w:rsidR="00DA1899" w:rsidRPr="00F22E89">
        <w:rPr>
          <w:sz w:val="22"/>
          <w:szCs w:val="22"/>
        </w:rPr>
        <w:t xml:space="preserve"> По окончании указа</w:t>
      </w:r>
      <w:r w:rsidR="004A2B00" w:rsidRPr="00F22E89">
        <w:rPr>
          <w:sz w:val="22"/>
          <w:szCs w:val="22"/>
        </w:rPr>
        <w:t xml:space="preserve">нного в извещении о </w:t>
      </w:r>
      <w:proofErr w:type="gramStart"/>
      <w:r w:rsidR="004A2B00" w:rsidRPr="00F22E89">
        <w:rPr>
          <w:sz w:val="22"/>
          <w:szCs w:val="22"/>
        </w:rPr>
        <w:t xml:space="preserve">проведении </w:t>
      </w:r>
      <w:r w:rsidR="00DA1899" w:rsidRPr="00F22E89">
        <w:rPr>
          <w:sz w:val="22"/>
          <w:szCs w:val="22"/>
        </w:rPr>
        <w:t xml:space="preserve"> аукциона</w:t>
      </w:r>
      <w:proofErr w:type="gramEnd"/>
      <w:r w:rsidR="00DA1899" w:rsidRPr="00F22E89">
        <w:rPr>
          <w:sz w:val="22"/>
          <w:szCs w:val="22"/>
        </w:rPr>
        <w:t xml:space="preserve"> в электронной форме срока подачи </w:t>
      </w:r>
      <w:r w:rsidR="00B5500F" w:rsidRPr="00F22E89">
        <w:rPr>
          <w:color w:val="000000"/>
          <w:sz w:val="22"/>
          <w:szCs w:val="22"/>
        </w:rPr>
        <w:t>заявок 09 часов</w:t>
      </w:r>
      <w:r w:rsidR="00DB73AF" w:rsidRPr="00F22E89">
        <w:rPr>
          <w:color w:val="000000"/>
          <w:sz w:val="22"/>
          <w:szCs w:val="22"/>
        </w:rPr>
        <w:t xml:space="preserve">  00  минут </w:t>
      </w:r>
      <w:r w:rsidR="00BA02CB">
        <w:rPr>
          <w:color w:val="000000"/>
          <w:sz w:val="22"/>
          <w:szCs w:val="22"/>
        </w:rPr>
        <w:t>04</w:t>
      </w:r>
      <w:r w:rsidR="00430011">
        <w:rPr>
          <w:color w:val="000000"/>
          <w:sz w:val="22"/>
          <w:szCs w:val="22"/>
        </w:rPr>
        <w:t xml:space="preserve"> октября</w:t>
      </w:r>
      <w:r w:rsidR="003135FC">
        <w:rPr>
          <w:color w:val="000000"/>
          <w:sz w:val="22"/>
          <w:szCs w:val="22"/>
        </w:rPr>
        <w:t xml:space="preserve"> </w:t>
      </w:r>
      <w:r w:rsidR="007A6137">
        <w:rPr>
          <w:color w:val="000000"/>
          <w:sz w:val="22"/>
          <w:szCs w:val="22"/>
        </w:rPr>
        <w:t>2019</w:t>
      </w:r>
      <w:r w:rsidR="00D9284F" w:rsidRPr="00F22E89">
        <w:rPr>
          <w:color w:val="000000"/>
          <w:sz w:val="22"/>
          <w:szCs w:val="22"/>
        </w:rPr>
        <w:t xml:space="preserve"> </w:t>
      </w:r>
      <w:r w:rsidR="006631E7" w:rsidRPr="00F22E89">
        <w:rPr>
          <w:color w:val="000000"/>
          <w:sz w:val="22"/>
          <w:szCs w:val="22"/>
        </w:rPr>
        <w:t xml:space="preserve">года </w:t>
      </w:r>
      <w:r w:rsidR="00DA1899" w:rsidRPr="00F22E89">
        <w:rPr>
          <w:color w:val="000000"/>
          <w:sz w:val="22"/>
          <w:szCs w:val="22"/>
        </w:rPr>
        <w:t xml:space="preserve">(время московское) </w:t>
      </w:r>
      <w:r w:rsidR="008902A7" w:rsidRPr="00F22E89">
        <w:rPr>
          <w:sz w:val="22"/>
          <w:szCs w:val="22"/>
        </w:rPr>
        <w:t>поступило</w:t>
      </w:r>
      <w:r w:rsidR="008902A7" w:rsidRPr="00F22E89">
        <w:rPr>
          <w:b/>
          <w:sz w:val="22"/>
          <w:szCs w:val="22"/>
        </w:rPr>
        <w:t xml:space="preserve">  0 (ноль) первых частей заявок </w:t>
      </w:r>
      <w:r w:rsidR="008902A7" w:rsidRPr="00F22E89">
        <w:rPr>
          <w:sz w:val="22"/>
          <w:szCs w:val="22"/>
        </w:rPr>
        <w:t xml:space="preserve">на участие в аукционе в электронной форме.   </w:t>
      </w:r>
    </w:p>
    <w:p w:rsidR="004A2B00" w:rsidRPr="00F22E89" w:rsidRDefault="002810AB" w:rsidP="00993ADB">
      <w:pPr>
        <w:ind w:right="-55" w:firstLine="709"/>
        <w:jc w:val="both"/>
        <w:rPr>
          <w:b/>
          <w:sz w:val="22"/>
          <w:szCs w:val="22"/>
        </w:rPr>
      </w:pPr>
      <w:r w:rsidRPr="00F22E89">
        <w:rPr>
          <w:b/>
          <w:sz w:val="22"/>
          <w:szCs w:val="22"/>
        </w:rPr>
        <w:t>8.</w:t>
      </w:r>
      <w:r w:rsidR="008902A7" w:rsidRPr="00F22E89">
        <w:rPr>
          <w:sz w:val="22"/>
          <w:szCs w:val="22"/>
        </w:rPr>
        <w:t xml:space="preserve"> В связи с тем, что по окончании срока подачи заявок на участие в аукционе в электронной форме подано ноль заявок, </w:t>
      </w:r>
      <w:r w:rsidR="008902A7" w:rsidRPr="00F22E89">
        <w:rPr>
          <w:b/>
          <w:sz w:val="22"/>
          <w:szCs w:val="22"/>
        </w:rPr>
        <w:t xml:space="preserve">аукцион признан несостоявшимся </w:t>
      </w:r>
      <w:r w:rsidR="008902A7" w:rsidRPr="00F22E89">
        <w:rPr>
          <w:sz w:val="22"/>
          <w:szCs w:val="22"/>
        </w:rPr>
        <w:t>в соответствии с ч.16 ст. 66 Федерального закона № 44-ФЗ</w:t>
      </w:r>
    </w:p>
    <w:p w:rsidR="00993ADB" w:rsidRDefault="002810AB" w:rsidP="00F22E89">
      <w:pPr>
        <w:ind w:firstLine="709"/>
        <w:jc w:val="both"/>
        <w:rPr>
          <w:sz w:val="22"/>
          <w:szCs w:val="22"/>
        </w:rPr>
      </w:pPr>
      <w:r w:rsidRPr="00F22E89">
        <w:rPr>
          <w:b/>
          <w:sz w:val="22"/>
          <w:szCs w:val="22"/>
        </w:rPr>
        <w:t>9.</w:t>
      </w:r>
      <w:r w:rsidR="008902A7" w:rsidRPr="00F22E89">
        <w:rPr>
          <w:sz w:val="22"/>
          <w:szCs w:val="22"/>
        </w:rPr>
        <w:t xml:space="preserve"> Настоящий протокол рассмотрения первых частей заявок на участие в аукционе в электронной форме </w:t>
      </w:r>
      <w:r w:rsidR="008902A7" w:rsidRPr="00F22E89">
        <w:rPr>
          <w:color w:val="000000"/>
          <w:sz w:val="22"/>
          <w:szCs w:val="22"/>
        </w:rPr>
        <w:t xml:space="preserve">в день его составления </w:t>
      </w:r>
      <w:r w:rsidR="008902A7" w:rsidRPr="00F22E89">
        <w:rPr>
          <w:sz w:val="22"/>
          <w:szCs w:val="22"/>
        </w:rPr>
        <w:t xml:space="preserve">подлежит направлению оператору электронной торговой площадки </w:t>
      </w:r>
      <w:hyperlink r:id="rId6" w:history="1">
        <w:r w:rsidR="007F4418" w:rsidRPr="007F4418">
          <w:rPr>
            <w:rStyle w:val="a3"/>
            <w:sz w:val="22"/>
          </w:rPr>
          <w:t>https://etpgpb.ru/</w:t>
        </w:r>
      </w:hyperlink>
      <w:r w:rsidR="007F4418" w:rsidRPr="007F4418">
        <w:rPr>
          <w:sz w:val="22"/>
        </w:rPr>
        <w:t xml:space="preserve"> </w:t>
      </w:r>
    </w:p>
    <w:p w:rsidR="006F0538" w:rsidRDefault="006F0538" w:rsidP="006F0538">
      <w:pPr>
        <w:jc w:val="both"/>
        <w:rPr>
          <w:sz w:val="22"/>
          <w:szCs w:val="22"/>
        </w:rPr>
      </w:pPr>
    </w:p>
    <w:tbl>
      <w:tblPr>
        <w:tblW w:w="10810" w:type="dxa"/>
        <w:tblInd w:w="105" w:type="dxa"/>
        <w:tblLook w:val="01E0" w:firstRow="1" w:lastRow="1" w:firstColumn="1" w:lastColumn="1" w:noHBand="0" w:noVBand="0"/>
      </w:tblPr>
      <w:tblGrid>
        <w:gridCol w:w="6558"/>
        <w:gridCol w:w="4252"/>
      </w:tblGrid>
      <w:tr w:rsidR="006F0538" w:rsidRPr="006F0538" w:rsidTr="006F0538">
        <w:trPr>
          <w:trHeight w:val="338"/>
        </w:trPr>
        <w:tc>
          <w:tcPr>
            <w:tcW w:w="6558" w:type="dxa"/>
          </w:tcPr>
          <w:p w:rsid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 xml:space="preserve">Председатель единой комиссии: </w:t>
            </w: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________________Кочетков В.В.</w:t>
            </w:r>
          </w:p>
        </w:tc>
      </w:tr>
      <w:tr w:rsidR="006F0538" w:rsidRPr="006F0538" w:rsidTr="006F0538">
        <w:trPr>
          <w:trHeight w:val="338"/>
        </w:trPr>
        <w:tc>
          <w:tcPr>
            <w:tcW w:w="6558" w:type="dxa"/>
          </w:tcPr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Член комиссии:</w:t>
            </w: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________________</w:t>
            </w:r>
            <w:r w:rsidRPr="006F0538">
              <w:rPr>
                <w:sz w:val="24"/>
                <w:szCs w:val="24"/>
              </w:rPr>
              <w:t xml:space="preserve"> </w:t>
            </w:r>
            <w:r w:rsidR="00430011">
              <w:rPr>
                <w:sz w:val="22"/>
                <w:szCs w:val="22"/>
              </w:rPr>
              <w:t>Габдрахимова О.Ю.</w:t>
            </w: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</w:tc>
      </w:tr>
      <w:tr w:rsidR="006F0538" w:rsidRPr="006F0538" w:rsidTr="006F0538">
        <w:trPr>
          <w:trHeight w:val="338"/>
        </w:trPr>
        <w:tc>
          <w:tcPr>
            <w:tcW w:w="6558" w:type="dxa"/>
          </w:tcPr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Член комиссии:</w:t>
            </w: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________________</w:t>
            </w:r>
            <w:r w:rsidRPr="006F0538">
              <w:rPr>
                <w:sz w:val="24"/>
                <w:szCs w:val="24"/>
              </w:rPr>
              <w:t xml:space="preserve"> </w:t>
            </w:r>
            <w:r w:rsidRPr="006F0538">
              <w:rPr>
                <w:sz w:val="22"/>
                <w:szCs w:val="22"/>
              </w:rPr>
              <w:t>Лаврентьев А.В.</w:t>
            </w:r>
          </w:p>
        </w:tc>
      </w:tr>
      <w:tr w:rsidR="006F0538" w:rsidRPr="006F0538" w:rsidTr="006F0538">
        <w:trPr>
          <w:trHeight w:val="338"/>
        </w:trPr>
        <w:tc>
          <w:tcPr>
            <w:tcW w:w="6558" w:type="dxa"/>
          </w:tcPr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Член комиссии:</w:t>
            </w: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________________ Турусова Т.М.</w:t>
            </w:r>
          </w:p>
        </w:tc>
      </w:tr>
      <w:tr w:rsidR="006F0538" w:rsidRPr="006F0538" w:rsidTr="006F0538">
        <w:trPr>
          <w:trHeight w:val="802"/>
        </w:trPr>
        <w:tc>
          <w:tcPr>
            <w:tcW w:w="6558" w:type="dxa"/>
          </w:tcPr>
          <w:p w:rsid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Член комиссии (секретарь):</w:t>
            </w:r>
          </w:p>
        </w:tc>
        <w:tc>
          <w:tcPr>
            <w:tcW w:w="4252" w:type="dxa"/>
          </w:tcPr>
          <w:p w:rsidR="006F0538" w:rsidRDefault="006F0538" w:rsidP="006F0538">
            <w:pPr>
              <w:jc w:val="both"/>
              <w:rPr>
                <w:sz w:val="22"/>
                <w:szCs w:val="22"/>
              </w:rPr>
            </w:pPr>
          </w:p>
          <w:p w:rsidR="006F0538" w:rsidRPr="006F0538" w:rsidRDefault="006F0538" w:rsidP="006F0538">
            <w:pPr>
              <w:jc w:val="both"/>
              <w:rPr>
                <w:sz w:val="22"/>
                <w:szCs w:val="22"/>
              </w:rPr>
            </w:pPr>
            <w:r w:rsidRPr="006F0538">
              <w:rPr>
                <w:sz w:val="22"/>
                <w:szCs w:val="22"/>
              </w:rPr>
              <w:t>__________________Шилина Я.В.</w:t>
            </w:r>
          </w:p>
        </w:tc>
      </w:tr>
    </w:tbl>
    <w:p w:rsidR="00993ADB" w:rsidRDefault="00993ADB" w:rsidP="00993ADB">
      <w:pPr>
        <w:ind w:firstLine="709"/>
        <w:jc w:val="both"/>
        <w:rPr>
          <w:sz w:val="22"/>
          <w:szCs w:val="22"/>
        </w:rPr>
      </w:pPr>
    </w:p>
    <w:sectPr w:rsidR="00993ADB" w:rsidSect="004300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E"/>
    <w:rsid w:val="00007048"/>
    <w:rsid w:val="000111DC"/>
    <w:rsid w:val="0001263B"/>
    <w:rsid w:val="00020B54"/>
    <w:rsid w:val="00025982"/>
    <w:rsid w:val="00041A02"/>
    <w:rsid w:val="0005615F"/>
    <w:rsid w:val="00066BCF"/>
    <w:rsid w:val="000675BE"/>
    <w:rsid w:val="00080DA4"/>
    <w:rsid w:val="00086FDE"/>
    <w:rsid w:val="000B10AE"/>
    <w:rsid w:val="000C4E56"/>
    <w:rsid w:val="000C62BE"/>
    <w:rsid w:val="000D1F9F"/>
    <w:rsid w:val="000E511D"/>
    <w:rsid w:val="000E610F"/>
    <w:rsid w:val="000F2C5A"/>
    <w:rsid w:val="001323C4"/>
    <w:rsid w:val="00151E1A"/>
    <w:rsid w:val="001817CD"/>
    <w:rsid w:val="001A007A"/>
    <w:rsid w:val="001A6DEF"/>
    <w:rsid w:val="001B4300"/>
    <w:rsid w:val="001C217D"/>
    <w:rsid w:val="001E2C22"/>
    <w:rsid w:val="001E5476"/>
    <w:rsid w:val="001F0B09"/>
    <w:rsid w:val="00204B7C"/>
    <w:rsid w:val="00207224"/>
    <w:rsid w:val="0020768A"/>
    <w:rsid w:val="002134D9"/>
    <w:rsid w:val="0024373F"/>
    <w:rsid w:val="00256AD1"/>
    <w:rsid w:val="002810AB"/>
    <w:rsid w:val="00287708"/>
    <w:rsid w:val="00295217"/>
    <w:rsid w:val="002B51CF"/>
    <w:rsid w:val="002C0DDC"/>
    <w:rsid w:val="002E20C6"/>
    <w:rsid w:val="003024B2"/>
    <w:rsid w:val="003135FC"/>
    <w:rsid w:val="003170D7"/>
    <w:rsid w:val="00355016"/>
    <w:rsid w:val="003A014F"/>
    <w:rsid w:val="003A0ADB"/>
    <w:rsid w:val="003B567A"/>
    <w:rsid w:val="003C1ED3"/>
    <w:rsid w:val="003C2642"/>
    <w:rsid w:val="003D56B6"/>
    <w:rsid w:val="003D736E"/>
    <w:rsid w:val="003F007F"/>
    <w:rsid w:val="00427297"/>
    <w:rsid w:val="00430011"/>
    <w:rsid w:val="00433399"/>
    <w:rsid w:val="00463334"/>
    <w:rsid w:val="00464BB5"/>
    <w:rsid w:val="004A2A1F"/>
    <w:rsid w:val="004A2B00"/>
    <w:rsid w:val="004A7BC1"/>
    <w:rsid w:val="004C79FE"/>
    <w:rsid w:val="004E7194"/>
    <w:rsid w:val="0050198B"/>
    <w:rsid w:val="00502B45"/>
    <w:rsid w:val="00505FC3"/>
    <w:rsid w:val="00543B62"/>
    <w:rsid w:val="00555CE4"/>
    <w:rsid w:val="00565D85"/>
    <w:rsid w:val="00584DCB"/>
    <w:rsid w:val="00592859"/>
    <w:rsid w:val="005B4BA5"/>
    <w:rsid w:val="005C55F6"/>
    <w:rsid w:val="005C5F2E"/>
    <w:rsid w:val="005E14CE"/>
    <w:rsid w:val="005E2F93"/>
    <w:rsid w:val="0061607C"/>
    <w:rsid w:val="006170F9"/>
    <w:rsid w:val="0063261D"/>
    <w:rsid w:val="00634B4D"/>
    <w:rsid w:val="006468FF"/>
    <w:rsid w:val="006631E7"/>
    <w:rsid w:val="00665D84"/>
    <w:rsid w:val="0067040A"/>
    <w:rsid w:val="00672095"/>
    <w:rsid w:val="006761C4"/>
    <w:rsid w:val="00685B1E"/>
    <w:rsid w:val="00693154"/>
    <w:rsid w:val="006F0538"/>
    <w:rsid w:val="00706A92"/>
    <w:rsid w:val="007139C6"/>
    <w:rsid w:val="00740734"/>
    <w:rsid w:val="00747C06"/>
    <w:rsid w:val="007959AB"/>
    <w:rsid w:val="007A3247"/>
    <w:rsid w:val="007A6137"/>
    <w:rsid w:val="007C57EF"/>
    <w:rsid w:val="007D427A"/>
    <w:rsid w:val="007E1B27"/>
    <w:rsid w:val="007E1D12"/>
    <w:rsid w:val="007F10D9"/>
    <w:rsid w:val="007F2064"/>
    <w:rsid w:val="007F4418"/>
    <w:rsid w:val="00816292"/>
    <w:rsid w:val="008547AE"/>
    <w:rsid w:val="00872740"/>
    <w:rsid w:val="008730AE"/>
    <w:rsid w:val="00876F40"/>
    <w:rsid w:val="00882F8F"/>
    <w:rsid w:val="008902A7"/>
    <w:rsid w:val="008C793F"/>
    <w:rsid w:val="008D5626"/>
    <w:rsid w:val="00924F4D"/>
    <w:rsid w:val="00931E1F"/>
    <w:rsid w:val="00933B0F"/>
    <w:rsid w:val="009671E0"/>
    <w:rsid w:val="0097278B"/>
    <w:rsid w:val="009741A2"/>
    <w:rsid w:val="00993ADB"/>
    <w:rsid w:val="009A00F2"/>
    <w:rsid w:val="009D2097"/>
    <w:rsid w:val="009F0E73"/>
    <w:rsid w:val="00A050A7"/>
    <w:rsid w:val="00A10457"/>
    <w:rsid w:val="00A11784"/>
    <w:rsid w:val="00A27A20"/>
    <w:rsid w:val="00A304E2"/>
    <w:rsid w:val="00A45615"/>
    <w:rsid w:val="00A56EEC"/>
    <w:rsid w:val="00A62CE3"/>
    <w:rsid w:val="00A7183C"/>
    <w:rsid w:val="00A90202"/>
    <w:rsid w:val="00A9673C"/>
    <w:rsid w:val="00AC33E3"/>
    <w:rsid w:val="00AC7F1D"/>
    <w:rsid w:val="00AE5440"/>
    <w:rsid w:val="00B1362D"/>
    <w:rsid w:val="00B16675"/>
    <w:rsid w:val="00B17A19"/>
    <w:rsid w:val="00B23A1E"/>
    <w:rsid w:val="00B5500F"/>
    <w:rsid w:val="00B757F4"/>
    <w:rsid w:val="00B87815"/>
    <w:rsid w:val="00B909C2"/>
    <w:rsid w:val="00B92045"/>
    <w:rsid w:val="00B96B79"/>
    <w:rsid w:val="00BA02CB"/>
    <w:rsid w:val="00BA0FC9"/>
    <w:rsid w:val="00BE0444"/>
    <w:rsid w:val="00C626E7"/>
    <w:rsid w:val="00C65EB7"/>
    <w:rsid w:val="00C7765A"/>
    <w:rsid w:val="00CC574D"/>
    <w:rsid w:val="00CC6406"/>
    <w:rsid w:val="00CD2640"/>
    <w:rsid w:val="00CF0D69"/>
    <w:rsid w:val="00D05798"/>
    <w:rsid w:val="00D50148"/>
    <w:rsid w:val="00D5394D"/>
    <w:rsid w:val="00D75FF6"/>
    <w:rsid w:val="00D9284F"/>
    <w:rsid w:val="00DA1899"/>
    <w:rsid w:val="00DB73AF"/>
    <w:rsid w:val="00DC0167"/>
    <w:rsid w:val="00DF5FC6"/>
    <w:rsid w:val="00E0724C"/>
    <w:rsid w:val="00E41B7A"/>
    <w:rsid w:val="00E61AFD"/>
    <w:rsid w:val="00E756EC"/>
    <w:rsid w:val="00E80C20"/>
    <w:rsid w:val="00E8212E"/>
    <w:rsid w:val="00E822B4"/>
    <w:rsid w:val="00E91AD3"/>
    <w:rsid w:val="00EA7C12"/>
    <w:rsid w:val="00EB7663"/>
    <w:rsid w:val="00ED7A91"/>
    <w:rsid w:val="00EE33F0"/>
    <w:rsid w:val="00EF0FCE"/>
    <w:rsid w:val="00F22E89"/>
    <w:rsid w:val="00F46783"/>
    <w:rsid w:val="00FC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F2D8-8100-4B09-A1DF-4D4178C9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9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1899"/>
    <w:rPr>
      <w:color w:val="0000FF"/>
      <w:u w:val="single"/>
    </w:rPr>
  </w:style>
  <w:style w:type="paragraph" w:styleId="a4">
    <w:name w:val="Title"/>
    <w:basedOn w:val="a"/>
    <w:link w:val="a5"/>
    <w:qFormat/>
    <w:rsid w:val="00DA1899"/>
    <w:pPr>
      <w:jc w:val="center"/>
    </w:pPr>
    <w:rPr>
      <w:b/>
      <w:smallCaps/>
      <w:sz w:val="32"/>
    </w:rPr>
  </w:style>
  <w:style w:type="character" w:customStyle="1" w:styleId="a5">
    <w:name w:val="Название Знак"/>
    <w:link w:val="a4"/>
    <w:rsid w:val="00DA1899"/>
    <w:rPr>
      <w:rFonts w:eastAsia="Times New Roman"/>
      <w:b/>
      <w:smallCaps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A1899"/>
    <w:pPr>
      <w:spacing w:after="120"/>
    </w:pPr>
  </w:style>
  <w:style w:type="character" w:customStyle="1" w:styleId="a7">
    <w:name w:val="Основной текст Знак"/>
    <w:link w:val="a6"/>
    <w:semiHidden/>
    <w:rsid w:val="00DA1899"/>
    <w:rPr>
      <w:rFonts w:eastAsia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DA1899"/>
    <w:pPr>
      <w:ind w:left="5529"/>
      <w:jc w:val="center"/>
    </w:pPr>
  </w:style>
  <w:style w:type="character" w:customStyle="1" w:styleId="a9">
    <w:name w:val="Основной текст с отступом Знак"/>
    <w:link w:val="a8"/>
    <w:rsid w:val="00DA1899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A1899"/>
    <w:pPr>
      <w:ind w:firstLine="567"/>
      <w:jc w:val="both"/>
    </w:pPr>
    <w:rPr>
      <w:sz w:val="24"/>
    </w:rPr>
  </w:style>
  <w:style w:type="paragraph" w:customStyle="1" w:styleId="ConsNonformat">
    <w:name w:val="ConsNonformat"/>
    <w:uiPriority w:val="99"/>
    <w:rsid w:val="00DA18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676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1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 Знак"/>
    <w:basedOn w:val="2"/>
    <w:rsid w:val="00FC08C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C0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08C9"/>
    <w:rPr>
      <w:rFonts w:eastAsia="Times New Roman"/>
      <w:sz w:val="20"/>
      <w:szCs w:val="20"/>
      <w:lang w:eastAsia="ru-RU"/>
    </w:rPr>
  </w:style>
  <w:style w:type="character" w:customStyle="1" w:styleId="ac">
    <w:name w:val="Стиль"/>
    <w:uiPriority w:val="99"/>
    <w:rsid w:val="006468F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102C-1BE3-4433-8ECA-E4BB4AFF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28</cp:revision>
  <cp:lastPrinted>2019-10-07T05:50:00Z</cp:lastPrinted>
  <dcterms:created xsi:type="dcterms:W3CDTF">2018-04-10T06:54:00Z</dcterms:created>
  <dcterms:modified xsi:type="dcterms:W3CDTF">2019-10-07T05:50:00Z</dcterms:modified>
</cp:coreProperties>
</file>