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66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9B068F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9B068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9B068F">
        <w:rPr>
          <w:rFonts w:ascii="Times New Roman" w:hAnsi="Times New Roman"/>
          <w:b/>
          <w:bCs/>
          <w:sz w:val="24"/>
          <w:szCs w:val="24"/>
        </w:rPr>
        <w:t>0132300001720000241</w:t>
      </w:r>
      <w:r w:rsidR="00D9751F" w:rsidRPr="009B068F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9B068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9B068F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Дзержинск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9B068F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25.05.2020</w:t>
            </w:r>
            <w:r w:rsidR="006A3F66" w:rsidRPr="009B0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9B068F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 </w:t>
      </w:r>
    </w:p>
    <w:p w:rsidR="00E74CD9" w:rsidRPr="009B068F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Заказчик</w:t>
      </w:r>
      <w:r w:rsidR="006A3F66" w:rsidRPr="009B068F">
        <w:rPr>
          <w:rFonts w:ascii="Times New Roman" w:hAnsi="Times New Roman"/>
          <w:b/>
          <w:sz w:val="24"/>
          <w:szCs w:val="24"/>
        </w:rPr>
        <w:t xml:space="preserve"> (и)</w:t>
      </w:r>
      <w:r w:rsidRPr="009B068F">
        <w:rPr>
          <w:rFonts w:ascii="Times New Roman" w:hAnsi="Times New Roman"/>
          <w:sz w:val="24"/>
          <w:szCs w:val="24"/>
        </w:rPr>
        <w:t xml:space="preserve">: </w:t>
      </w:r>
      <w:r w:rsidR="00036041" w:rsidRPr="009B068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"СРЕДНЯЯ ШКОЛА № 34"</w:t>
      </w:r>
    </w:p>
    <w:p w:rsidR="00D9751F" w:rsidRPr="009B068F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9B068F">
        <w:rPr>
          <w:rFonts w:ascii="Times New Roman" w:hAnsi="Times New Roman"/>
          <w:sz w:val="24"/>
          <w:szCs w:val="24"/>
        </w:rPr>
        <w:t xml:space="preserve">: </w:t>
      </w:r>
      <w:r w:rsidR="00036041" w:rsidRPr="009B068F">
        <w:rPr>
          <w:rFonts w:ascii="Times New Roman" w:hAnsi="Times New Roman"/>
          <w:sz w:val="24"/>
          <w:szCs w:val="24"/>
        </w:rPr>
        <w:t>203524905535052490100100220010000244</w:t>
      </w:r>
      <w:r w:rsidR="00D9751F" w:rsidRPr="009B068F">
        <w:rPr>
          <w:rFonts w:ascii="Times New Roman" w:hAnsi="Times New Roman"/>
          <w:sz w:val="24"/>
          <w:szCs w:val="24"/>
        </w:rPr>
        <w:t xml:space="preserve"> </w:t>
      </w:r>
    </w:p>
    <w:p w:rsidR="00D9751F" w:rsidRPr="009B068F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9B068F">
        <w:rPr>
          <w:rFonts w:ascii="Times New Roman" w:hAnsi="Times New Roman"/>
          <w:b/>
          <w:sz w:val="24"/>
          <w:szCs w:val="24"/>
        </w:rPr>
        <w:t>:</w:t>
      </w:r>
      <w:r w:rsidR="00445364" w:rsidRPr="009B068F">
        <w:rPr>
          <w:rFonts w:ascii="Times New Roman" w:hAnsi="Times New Roman"/>
          <w:sz w:val="24"/>
          <w:szCs w:val="24"/>
        </w:rPr>
        <w:t xml:space="preserve"> </w:t>
      </w:r>
      <w:r w:rsidRPr="009B068F">
        <w:rPr>
          <w:rFonts w:ascii="Times New Roman" w:hAnsi="Times New Roman"/>
          <w:sz w:val="24"/>
          <w:szCs w:val="24"/>
        </w:rPr>
        <w:t>АДМИНИСТРАЦИЯ Г.ДЗЕРЖИНСКА НИЖЕГОРОДСКОЙ ОБЛАСТИ</w:t>
      </w:r>
    </w:p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9B068F">
        <w:rPr>
          <w:rFonts w:ascii="Times New Roman" w:hAnsi="Times New Roman"/>
          <w:sz w:val="24"/>
          <w:szCs w:val="24"/>
        </w:rPr>
        <w:t xml:space="preserve"> </w:t>
      </w:r>
      <w:r w:rsidR="00104F5B" w:rsidRPr="009B068F">
        <w:rPr>
          <w:rFonts w:ascii="Times New Roman" w:hAnsi="Times New Roman"/>
          <w:sz w:val="24"/>
          <w:szCs w:val="24"/>
        </w:rPr>
        <w:t>Определение поставщика компьютерной техники для нужд муниципального бюджетного общеобразовательного учреждения «Средняя школа № 34» (№251-ЭА-20-ДС)</w:t>
      </w:r>
    </w:p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9B068F">
        <w:rPr>
          <w:rFonts w:ascii="Times New Roman" w:hAnsi="Times New Roman"/>
          <w:sz w:val="24"/>
          <w:szCs w:val="24"/>
        </w:rPr>
        <w:t xml:space="preserve"> </w:t>
      </w:r>
      <w:r w:rsidR="00883ED2" w:rsidRPr="009B068F">
        <w:rPr>
          <w:rFonts w:ascii="Times New Roman" w:hAnsi="Times New Roman"/>
          <w:sz w:val="24"/>
          <w:szCs w:val="24"/>
        </w:rPr>
        <w:t>352150.00</w:t>
      </w:r>
      <w:r w:rsidR="00885B08" w:rsidRPr="009B068F">
        <w:rPr>
          <w:rFonts w:ascii="Times New Roman" w:hAnsi="Times New Roman"/>
          <w:sz w:val="24"/>
          <w:szCs w:val="24"/>
        </w:rPr>
        <w:t xml:space="preserve">, </w:t>
      </w:r>
      <w:r w:rsidR="00883ED2" w:rsidRPr="009B068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3. </w:t>
      </w:r>
      <w:r w:rsidR="00C87B49" w:rsidRPr="009B068F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9B068F">
        <w:rPr>
          <w:rFonts w:ascii="Times New Roman" w:hAnsi="Times New Roman"/>
          <w:sz w:val="24"/>
          <w:szCs w:val="24"/>
        </w:rPr>
        <w:t>15.05.2020</w:t>
      </w:r>
      <w:r w:rsidR="00C87B49" w:rsidRPr="009B068F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9B068F">
        <w:rPr>
          <w:rFonts w:ascii="Times New Roman" w:hAnsi="Times New Roman"/>
          <w:sz w:val="24"/>
          <w:szCs w:val="24"/>
        </w:rPr>
        <w:t>.</w:t>
      </w:r>
    </w:p>
    <w:p w:rsidR="001B4177" w:rsidRPr="009B068F" w:rsidRDefault="00D9751F" w:rsidP="001B417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4. </w:t>
      </w:r>
      <w:r w:rsidR="00C87B49" w:rsidRPr="009B068F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комиссией по осуществлению закупок</w:t>
      </w:r>
      <w:r w:rsidR="00982138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(далее-Единая комиссия)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6220F7">
        <w:rPr>
          <w:rFonts w:ascii="Times New Roman" w:hAnsi="Times New Roman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.05.2020</w:t>
      </w:r>
      <w:r w:rsidR="00C87B49" w:rsidRPr="009B068F">
        <w:rPr>
          <w:rFonts w:ascii="Times New Roman" w:hAnsi="Times New Roman"/>
          <w:sz w:val="24"/>
          <w:szCs w:val="24"/>
        </w:rPr>
        <w:t xml:space="preserve">по адресу: </w:t>
      </w:r>
      <w:r w:rsidR="001B4177" w:rsidRPr="009B068F">
        <w:rPr>
          <w:rFonts w:ascii="Times New Roman" w:hAnsi="Times New Roman"/>
          <w:sz w:val="24"/>
          <w:szCs w:val="24"/>
        </w:rPr>
        <w:t xml:space="preserve">Российская Федерация, 606000, </w:t>
      </w:r>
      <w:r w:rsidR="00982138">
        <w:rPr>
          <w:rFonts w:ascii="Times New Roman" w:hAnsi="Times New Roman"/>
          <w:sz w:val="24"/>
          <w:szCs w:val="24"/>
        </w:rPr>
        <w:t xml:space="preserve">Нижегородская обл., </w:t>
      </w:r>
      <w:proofErr w:type="spellStart"/>
      <w:r w:rsidR="001B4177" w:rsidRPr="009B068F">
        <w:rPr>
          <w:rFonts w:ascii="Times New Roman" w:hAnsi="Times New Roman"/>
          <w:sz w:val="24"/>
          <w:szCs w:val="24"/>
        </w:rPr>
        <w:t>г</w:t>
      </w:r>
      <w:proofErr w:type="gramStart"/>
      <w:r w:rsidR="001B4177" w:rsidRPr="009B068F">
        <w:rPr>
          <w:rFonts w:ascii="Times New Roman" w:hAnsi="Times New Roman"/>
          <w:sz w:val="24"/>
          <w:szCs w:val="24"/>
        </w:rPr>
        <w:t>.Д</w:t>
      </w:r>
      <w:proofErr w:type="gramEnd"/>
      <w:r w:rsidR="001B4177" w:rsidRPr="009B068F">
        <w:rPr>
          <w:rFonts w:ascii="Times New Roman" w:hAnsi="Times New Roman"/>
          <w:sz w:val="24"/>
          <w:szCs w:val="24"/>
        </w:rPr>
        <w:t>зержинск</w:t>
      </w:r>
      <w:proofErr w:type="spellEnd"/>
      <w:r w:rsidR="001B4177" w:rsidRPr="009B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4177" w:rsidRPr="009B068F">
        <w:rPr>
          <w:rFonts w:ascii="Times New Roman" w:hAnsi="Times New Roman"/>
          <w:sz w:val="24"/>
          <w:szCs w:val="24"/>
        </w:rPr>
        <w:t>пл.Дзержинского</w:t>
      </w:r>
      <w:proofErr w:type="spellEnd"/>
      <w:r w:rsidR="001B4177" w:rsidRPr="009B068F">
        <w:rPr>
          <w:rFonts w:ascii="Times New Roman" w:hAnsi="Times New Roman"/>
          <w:sz w:val="24"/>
          <w:szCs w:val="24"/>
        </w:rPr>
        <w:t>, д.1.</w:t>
      </w:r>
    </w:p>
    <w:p w:rsidR="00C87B49" w:rsidRPr="009B068F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5. </w:t>
      </w:r>
      <w:r w:rsidR="00D9751F" w:rsidRPr="009B068F">
        <w:rPr>
          <w:rFonts w:ascii="Times New Roman" w:hAnsi="Times New Roman"/>
          <w:sz w:val="24"/>
          <w:szCs w:val="24"/>
        </w:rPr>
        <w:t xml:space="preserve">На заседании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комиссии по осуществлению закупок</w:t>
      </w:r>
      <w:r w:rsidR="00E46B7F" w:rsidRPr="009B068F">
        <w:rPr>
          <w:rFonts w:ascii="Times New Roman" w:hAnsi="Times New Roman"/>
          <w:sz w:val="24"/>
          <w:szCs w:val="24"/>
        </w:rPr>
        <w:t xml:space="preserve"> </w:t>
      </w:r>
      <w:r w:rsidR="00D9751F" w:rsidRPr="009B068F">
        <w:rPr>
          <w:rFonts w:ascii="Times New Roman" w:hAnsi="Times New Roman"/>
          <w:sz w:val="24"/>
          <w:szCs w:val="24"/>
        </w:rPr>
        <w:t xml:space="preserve">при рассмотрении заявок на участие в </w:t>
      </w:r>
      <w:r w:rsidR="00EB28E6" w:rsidRPr="009B068F">
        <w:rPr>
          <w:rFonts w:ascii="Times New Roman" w:hAnsi="Times New Roman"/>
          <w:sz w:val="24"/>
          <w:szCs w:val="24"/>
        </w:rPr>
        <w:t>аукционе</w:t>
      </w:r>
      <w:r w:rsidR="00D9751F" w:rsidRPr="009B068F">
        <w:rPr>
          <w:rFonts w:ascii="Times New Roman" w:hAnsi="Times New Roman"/>
          <w:sz w:val="24"/>
          <w:szCs w:val="24"/>
        </w:rPr>
        <w:t xml:space="preserve"> в элек</w:t>
      </w:r>
      <w:r w:rsidRPr="009B068F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Зарубин А.В.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Лашко Г.Н.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Фрог Г.М.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982138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65384E" w:rsidRPr="009B068F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Айдинян С.М.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Астапова М.В.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Исаева А.Ф.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Трухина Т.С.</w:t>
            </w:r>
          </w:p>
        </w:tc>
      </w:tr>
    </w:tbl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6. </w:t>
      </w:r>
      <w:r w:rsidR="00C87B49" w:rsidRPr="009B068F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9B068F">
        <w:rPr>
          <w:rFonts w:ascii="Times New Roman" w:hAnsi="Times New Roman"/>
          <w:sz w:val="24"/>
          <w:szCs w:val="24"/>
        </w:rPr>
        <w:t>25.05.2020 07:00</w:t>
      </w:r>
      <w:r w:rsidR="00C87B49" w:rsidRPr="009B068F">
        <w:rPr>
          <w:rFonts w:ascii="Times New Roman" w:hAnsi="Times New Roman"/>
          <w:sz w:val="24"/>
          <w:szCs w:val="24"/>
        </w:rPr>
        <w:t xml:space="preserve"> был</w:t>
      </w:r>
      <w:r w:rsidR="005442C0" w:rsidRPr="009B068F">
        <w:rPr>
          <w:rFonts w:ascii="Times New Roman" w:hAnsi="Times New Roman"/>
          <w:sz w:val="24"/>
          <w:szCs w:val="24"/>
        </w:rPr>
        <w:t>о</w:t>
      </w:r>
      <w:r w:rsidR="00C87B49" w:rsidRPr="009B068F">
        <w:rPr>
          <w:rFonts w:ascii="Times New Roman" w:hAnsi="Times New Roman"/>
          <w:sz w:val="24"/>
          <w:szCs w:val="24"/>
        </w:rPr>
        <w:t xml:space="preserve"> подан</w:t>
      </w:r>
      <w:r w:rsidR="005442C0" w:rsidRPr="009B068F">
        <w:rPr>
          <w:rFonts w:ascii="Times New Roman" w:hAnsi="Times New Roman"/>
          <w:sz w:val="24"/>
          <w:szCs w:val="24"/>
        </w:rPr>
        <w:t>о</w:t>
      </w:r>
      <w:r w:rsidR="00C87B49" w:rsidRPr="009B068F">
        <w:rPr>
          <w:rFonts w:ascii="Times New Roman" w:hAnsi="Times New Roman"/>
          <w:sz w:val="24"/>
          <w:szCs w:val="24"/>
        </w:rPr>
        <w:t xml:space="preserve"> </w:t>
      </w:r>
      <w:r w:rsidR="00731624" w:rsidRPr="009B068F">
        <w:rPr>
          <w:rFonts w:ascii="Times New Roman" w:hAnsi="Times New Roman"/>
          <w:sz w:val="24"/>
          <w:szCs w:val="24"/>
        </w:rPr>
        <w:t>2</w:t>
      </w:r>
      <w:r w:rsidR="00C87B49" w:rsidRPr="009B068F">
        <w:rPr>
          <w:rFonts w:ascii="Times New Roman" w:hAnsi="Times New Roman"/>
          <w:sz w:val="24"/>
          <w:szCs w:val="24"/>
        </w:rPr>
        <w:t xml:space="preserve"> </w:t>
      </w:r>
      <w:r w:rsidR="005442C0" w:rsidRPr="009B068F">
        <w:rPr>
          <w:rFonts w:ascii="Times New Roman" w:hAnsi="Times New Roman"/>
          <w:sz w:val="24"/>
          <w:szCs w:val="24"/>
        </w:rPr>
        <w:t>заявок/заявки</w:t>
      </w:r>
      <w:r w:rsidR="00C87B49" w:rsidRPr="009B068F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9B068F">
        <w:rPr>
          <w:rFonts w:ascii="Times New Roman" w:hAnsi="Times New Roman"/>
          <w:sz w:val="24"/>
          <w:szCs w:val="24"/>
        </w:rPr>
        <w:t>и</w:t>
      </w:r>
      <w:r w:rsidR="00C87B49" w:rsidRPr="009B068F">
        <w:rPr>
          <w:rFonts w:ascii="Times New Roman" w:hAnsi="Times New Roman"/>
          <w:sz w:val="24"/>
          <w:szCs w:val="24"/>
        </w:rPr>
        <w:t xml:space="preserve"> номер</w:t>
      </w:r>
      <w:r w:rsidR="005442C0" w:rsidRPr="009B068F">
        <w:rPr>
          <w:rFonts w:ascii="Times New Roman" w:hAnsi="Times New Roman"/>
          <w:sz w:val="24"/>
          <w:szCs w:val="24"/>
        </w:rPr>
        <w:t>а</w:t>
      </w:r>
      <w:r w:rsidR="00C87B49" w:rsidRPr="009B068F">
        <w:rPr>
          <w:rFonts w:ascii="Times New Roman" w:hAnsi="Times New Roman"/>
          <w:sz w:val="24"/>
          <w:szCs w:val="24"/>
        </w:rPr>
        <w:t>м</w:t>
      </w:r>
      <w:r w:rsidR="005442C0" w:rsidRPr="009B068F">
        <w:rPr>
          <w:rFonts w:ascii="Times New Roman" w:hAnsi="Times New Roman"/>
          <w:sz w:val="24"/>
          <w:szCs w:val="24"/>
        </w:rPr>
        <w:t>и</w:t>
      </w:r>
      <w:r w:rsidR="00C87B49" w:rsidRPr="009B068F">
        <w:rPr>
          <w:rFonts w:ascii="Times New Roman" w:hAnsi="Times New Roman"/>
          <w:sz w:val="24"/>
          <w:szCs w:val="24"/>
        </w:rPr>
        <w:t xml:space="preserve">: </w:t>
      </w:r>
      <w:r w:rsidR="00731624" w:rsidRPr="009B068F">
        <w:rPr>
          <w:rFonts w:ascii="Times New Roman" w:hAnsi="Times New Roman"/>
          <w:sz w:val="24"/>
          <w:szCs w:val="24"/>
        </w:rPr>
        <w:t>80597, 80727.</w:t>
      </w:r>
      <w:r w:rsidRPr="009B068F">
        <w:rPr>
          <w:rFonts w:ascii="Times New Roman" w:hAnsi="Times New Roman"/>
          <w:sz w:val="24"/>
          <w:szCs w:val="24"/>
        </w:rPr>
        <w:t xml:space="preserve"> </w:t>
      </w:r>
    </w:p>
    <w:p w:rsidR="00E7772B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7. </w:t>
      </w:r>
      <w:r w:rsidR="005442C0" w:rsidRPr="009B068F">
        <w:rPr>
          <w:rFonts w:ascii="Times New Roman" w:hAnsi="Times New Roman"/>
          <w:sz w:val="24"/>
          <w:szCs w:val="24"/>
        </w:rPr>
        <w:t xml:space="preserve"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 xml:space="preserve">Единая комиссия </w:t>
      </w:r>
      <w:r w:rsidR="005442C0" w:rsidRPr="009B068F">
        <w:rPr>
          <w:rFonts w:ascii="Times New Roman" w:hAnsi="Times New Roman"/>
          <w:sz w:val="24"/>
          <w:szCs w:val="24"/>
        </w:rPr>
        <w:t>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421"/>
        <w:gridCol w:w="2813"/>
        <w:gridCol w:w="1317"/>
        <w:gridCol w:w="2221"/>
      </w:tblGrid>
      <w:tr w:rsidR="0065384E" w:rsidRPr="009B068F" w:rsidTr="009B068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9B068F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9B068F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9B068F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9B068F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9B068F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Обоснование решения</w:t>
            </w:r>
          </w:p>
        </w:tc>
      </w:tr>
      <w:tr w:rsidR="0065384E" w:rsidRPr="009B068F" w:rsidTr="009B068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80597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23.05.2020 16:58:32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9B068F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384E" w:rsidRPr="009B068F" w:rsidTr="009B068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80727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24.05.2020 21:09:13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9B068F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733A" w:rsidRPr="009B068F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Сведения о решении каждого члена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комиссии</w:t>
      </w:r>
      <w:r w:rsidRPr="009B068F">
        <w:rPr>
          <w:rFonts w:ascii="Times New Roman" w:hAnsi="Times New Roman"/>
          <w:sz w:val="24"/>
          <w:szCs w:val="24"/>
        </w:rPr>
        <w:t>:</w:t>
      </w:r>
      <w:r w:rsidR="00D9751F" w:rsidRPr="009B06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606"/>
        <w:gridCol w:w="1719"/>
        <w:gridCol w:w="1718"/>
        <w:gridCol w:w="1718"/>
        <w:gridCol w:w="1718"/>
      </w:tblGrid>
      <w:tr w:rsidR="004F5B0F">
        <w:tc>
          <w:tcPr>
            <w:tcW w:w="200" w:type="dxa"/>
          </w:tcPr>
          <w:p w:rsidR="0089733A" w:rsidRPr="009B068F" w:rsidRDefault="00982138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Зарубин А.В.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Лашко Г.Н.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Фрог Г.М.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Айдинян С.М.</w:t>
            </w:r>
          </w:p>
        </w:tc>
      </w:tr>
      <w:tr w:rsidR="004F5B0F"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80597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4F5B0F"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80727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4F5B0F" w:rsidRDefault="004F5B0F"/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4305"/>
        <w:gridCol w:w="2068"/>
        <w:gridCol w:w="2053"/>
        <w:gridCol w:w="2053"/>
      </w:tblGrid>
      <w:tr w:rsidR="004F5B0F" w:rsidTr="00982138">
        <w:tc>
          <w:tcPr>
            <w:tcW w:w="4305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68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Астапова М.В.</w:t>
            </w:r>
          </w:p>
        </w:tc>
        <w:tc>
          <w:tcPr>
            <w:tcW w:w="2053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Исаева А.Ф.</w:t>
            </w:r>
          </w:p>
        </w:tc>
        <w:tc>
          <w:tcPr>
            <w:tcW w:w="2053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Трухина Т.С.</w:t>
            </w:r>
          </w:p>
        </w:tc>
      </w:tr>
      <w:tr w:rsidR="004F5B0F" w:rsidTr="00982138">
        <w:tc>
          <w:tcPr>
            <w:tcW w:w="4305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80597</w:t>
            </w:r>
          </w:p>
        </w:tc>
        <w:tc>
          <w:tcPr>
            <w:tcW w:w="2068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53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53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4F5B0F" w:rsidTr="00982138">
        <w:tc>
          <w:tcPr>
            <w:tcW w:w="4305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80727</w:t>
            </w:r>
          </w:p>
        </w:tc>
        <w:tc>
          <w:tcPr>
            <w:tcW w:w="2068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53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53" w:type="dxa"/>
          </w:tcPr>
          <w:p w:rsidR="004F5B0F" w:rsidRDefault="009821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982138" w:rsidRPr="00982138" w:rsidRDefault="00982138" w:rsidP="0098213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82138">
        <w:rPr>
          <w:rFonts w:ascii="Times New Roman" w:hAnsi="Times New Roman"/>
          <w:sz w:val="24"/>
          <w:szCs w:val="24"/>
        </w:rPr>
        <w:t>8. Среди предложений участников закупки, признанных участниками электронного аукциона, есть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885B08" w:rsidRDefault="00982138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45364" w:rsidRPr="009B068F">
        <w:rPr>
          <w:rFonts w:ascii="Times New Roman" w:hAnsi="Times New Roman"/>
          <w:sz w:val="24"/>
          <w:szCs w:val="24"/>
        </w:rPr>
        <w:t xml:space="preserve">. </w:t>
      </w:r>
      <w:r w:rsidR="004719BA" w:rsidRPr="009B068F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6" w:history="1">
        <w:r w:rsidR="004719BA" w:rsidRPr="009B068F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9B068F">
        <w:rPr>
          <w:rFonts w:ascii="Times New Roman" w:hAnsi="Times New Roman"/>
          <w:sz w:val="24"/>
          <w:szCs w:val="24"/>
        </w:rPr>
        <w:t>.</w:t>
      </w:r>
    </w:p>
    <w:p w:rsidR="00982138" w:rsidRPr="009B068F" w:rsidRDefault="00982138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004F" w:rsidRPr="009B068F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Члены </w:t>
      </w:r>
      <w:r w:rsidR="00E46B7F"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Единой</w:t>
      </w:r>
      <w:r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комиссии, присутствующие на заседании:</w:t>
      </w:r>
      <w:r w:rsidR="00F7004F" w:rsidRPr="009B06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879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4367"/>
        <w:gridCol w:w="3287"/>
      </w:tblGrid>
      <w:tr w:rsidR="0065384E" w:rsidRPr="009B068F" w:rsidTr="00982138">
        <w:trPr>
          <w:trHeight w:val="567"/>
        </w:trPr>
        <w:tc>
          <w:tcPr>
            <w:tcW w:w="3225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Зарубин А.В.</w:t>
            </w:r>
          </w:p>
        </w:tc>
      </w:tr>
      <w:tr w:rsidR="0065384E" w:rsidRPr="009B068F" w:rsidTr="00982138">
        <w:trPr>
          <w:trHeight w:val="567"/>
        </w:trPr>
        <w:tc>
          <w:tcPr>
            <w:tcW w:w="3225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Лашко Г.Н.</w:t>
            </w:r>
          </w:p>
        </w:tc>
      </w:tr>
      <w:tr w:rsidR="0065384E" w:rsidRPr="009B068F" w:rsidTr="00982138">
        <w:trPr>
          <w:trHeight w:val="567"/>
        </w:trPr>
        <w:tc>
          <w:tcPr>
            <w:tcW w:w="3225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Фрог Г.М.</w:t>
            </w:r>
          </w:p>
        </w:tc>
      </w:tr>
      <w:tr w:rsidR="0065384E" w:rsidRPr="009B068F" w:rsidTr="00982138">
        <w:trPr>
          <w:trHeight w:val="567"/>
        </w:trPr>
        <w:tc>
          <w:tcPr>
            <w:tcW w:w="3225" w:type="dxa"/>
            <w:shd w:val="clear" w:color="auto" w:fill="auto"/>
            <w:vAlign w:val="center"/>
          </w:tcPr>
          <w:p w:rsidR="0065384E" w:rsidRPr="009B068F" w:rsidRDefault="00982138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</w:t>
            </w:r>
            <w:r w:rsidR="0065384E"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Айдинян С.М.</w:t>
            </w:r>
          </w:p>
        </w:tc>
      </w:tr>
      <w:tr w:rsidR="0065384E" w:rsidRPr="009B068F" w:rsidTr="00982138">
        <w:trPr>
          <w:trHeight w:val="567"/>
        </w:trPr>
        <w:tc>
          <w:tcPr>
            <w:tcW w:w="3225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Астапова М.В.</w:t>
            </w:r>
          </w:p>
        </w:tc>
      </w:tr>
      <w:tr w:rsidR="0065384E" w:rsidRPr="009B068F" w:rsidTr="00982138">
        <w:trPr>
          <w:trHeight w:val="567"/>
        </w:trPr>
        <w:tc>
          <w:tcPr>
            <w:tcW w:w="3225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Исаева А.Ф.</w:t>
            </w:r>
          </w:p>
        </w:tc>
      </w:tr>
      <w:tr w:rsidR="0065384E" w:rsidRPr="009B068F" w:rsidTr="00982138">
        <w:trPr>
          <w:trHeight w:val="567"/>
        </w:trPr>
        <w:tc>
          <w:tcPr>
            <w:tcW w:w="3225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Трухина Т.С.</w:t>
            </w:r>
          </w:p>
        </w:tc>
      </w:tr>
    </w:tbl>
    <w:p w:rsidR="0065384E" w:rsidRPr="009B068F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9B068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4"/>
    <w:rsid w:val="00013EBB"/>
    <w:rsid w:val="00036041"/>
    <w:rsid w:val="000729C0"/>
    <w:rsid w:val="000A4D6F"/>
    <w:rsid w:val="00104F5B"/>
    <w:rsid w:val="00162BFC"/>
    <w:rsid w:val="001A6DF9"/>
    <w:rsid w:val="001B4177"/>
    <w:rsid w:val="00252067"/>
    <w:rsid w:val="00272F23"/>
    <w:rsid w:val="002D3D3B"/>
    <w:rsid w:val="003257B1"/>
    <w:rsid w:val="004445AE"/>
    <w:rsid w:val="00445364"/>
    <w:rsid w:val="004719BA"/>
    <w:rsid w:val="004B5D27"/>
    <w:rsid w:val="004F5B0F"/>
    <w:rsid w:val="005440BB"/>
    <w:rsid w:val="005442C0"/>
    <w:rsid w:val="005525D8"/>
    <w:rsid w:val="006220F7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82138"/>
    <w:rsid w:val="009B068F"/>
    <w:rsid w:val="009D6038"/>
    <w:rsid w:val="00A23BA3"/>
    <w:rsid w:val="00A56FC6"/>
    <w:rsid w:val="00A960A9"/>
    <w:rsid w:val="00B02CC9"/>
    <w:rsid w:val="00B71638"/>
    <w:rsid w:val="00BF1C7C"/>
    <w:rsid w:val="00C245D0"/>
    <w:rsid w:val="00C87B49"/>
    <w:rsid w:val="00C91FA0"/>
    <w:rsid w:val="00CE6036"/>
    <w:rsid w:val="00D9751F"/>
    <w:rsid w:val="00E23B43"/>
    <w:rsid w:val="00E42C18"/>
    <w:rsid w:val="00E46B7F"/>
    <w:rsid w:val="00E7463B"/>
    <w:rsid w:val="00E74CD9"/>
    <w:rsid w:val="00E7772B"/>
    <w:rsid w:val="00E822EC"/>
    <w:rsid w:val="00EB28E6"/>
    <w:rsid w:val="00EF7102"/>
    <w:rsid w:val="00EF7A9C"/>
    <w:rsid w:val="00F118D8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Администрация г.Дзержинска</Company>
  <LinksUpToDate>false</LinksUpToDate>
  <CharactersWithSpaces>3546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Демидова</cp:lastModifiedBy>
  <cp:revision>4</cp:revision>
  <dcterms:created xsi:type="dcterms:W3CDTF">2020-05-25T07:21:00Z</dcterms:created>
  <dcterms:modified xsi:type="dcterms:W3CDTF">2020-05-25T07:36:00Z</dcterms:modified>
</cp:coreProperties>
</file>